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D9" w:rsidRDefault="003A19D9" w:rsidP="003A19D9">
      <w:pPr>
        <w:pStyle w:val="a5"/>
        <w:rPr>
          <w:rFonts w:ascii="Times New Roman" w:hAnsi="Times New Roman"/>
        </w:rPr>
      </w:pPr>
      <w:r>
        <w:t>МУНИЦИПАЛЬНОЕ  ОБЩЕОБРАЗОВАТЕЛЬНОЕ  УЧРЕЖДЕНИЕ</w:t>
      </w:r>
    </w:p>
    <w:p w:rsidR="003A19D9" w:rsidRDefault="003A19D9" w:rsidP="003A19D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«Нижнедевицкая СОЩ с углубленным изучением отдельных предметов»</w:t>
      </w:r>
    </w:p>
    <w:p w:rsidR="003A19D9" w:rsidRDefault="003A19D9" w:rsidP="003A19D9">
      <w:pPr>
        <w:jc w:val="center"/>
        <w:rPr>
          <w:sz w:val="10"/>
          <w:szCs w:val="10"/>
        </w:rPr>
      </w:pPr>
      <w:r>
        <w:rPr>
          <w:sz w:val="10"/>
          <w:szCs w:val="10"/>
        </w:rPr>
        <w:t>«</w:t>
      </w:r>
    </w:p>
    <w:p w:rsidR="003A19D9" w:rsidRDefault="003A19D9" w:rsidP="003A19D9">
      <w:pPr>
        <w:pStyle w:val="Style3"/>
        <w:widowControl/>
        <w:spacing w:line="254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Приложение 2  </w:t>
      </w:r>
    </w:p>
    <w:p w:rsidR="003A19D9" w:rsidRDefault="003A19D9" w:rsidP="003A19D9">
      <w:pPr>
        <w:pStyle w:val="Style3"/>
        <w:widowControl/>
        <w:spacing w:line="254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к приказу   № </w:t>
      </w:r>
      <w:r w:rsidR="00D400D9">
        <w:rPr>
          <w:rFonts w:ascii="Calibri" w:hAnsi="Calibri"/>
          <w:b/>
        </w:rPr>
        <w:t>112/2</w:t>
      </w:r>
    </w:p>
    <w:p w:rsidR="003A19D9" w:rsidRDefault="003A19D9" w:rsidP="003A19D9">
      <w:pPr>
        <w:pStyle w:val="Style3"/>
        <w:widowControl/>
        <w:spacing w:line="254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от </w:t>
      </w:r>
      <w:r w:rsidR="00D400D9">
        <w:rPr>
          <w:rFonts w:ascii="Calibri" w:hAnsi="Calibri"/>
          <w:b/>
        </w:rPr>
        <w:t>30 августа 2011 года</w:t>
      </w:r>
    </w:p>
    <w:p w:rsidR="003A19D9" w:rsidRDefault="0038678B" w:rsidP="003A19D9">
      <w:pPr>
        <w:tabs>
          <w:tab w:val="left" w:pos="720"/>
          <w:tab w:val="left" w:pos="900"/>
          <w:tab w:val="left" w:pos="1260"/>
        </w:tabs>
        <w:ind w:firstLine="36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3A19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9D9">
        <w:rPr>
          <w:rFonts w:ascii="Times New Roman" w:hAnsi="Times New Roman"/>
          <w:b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3A19D9" w:rsidRDefault="003A19D9" w:rsidP="003A19D9">
      <w:pPr>
        <w:tabs>
          <w:tab w:val="left" w:pos="720"/>
          <w:tab w:val="left" w:pos="900"/>
          <w:tab w:val="left" w:pos="1260"/>
        </w:tabs>
        <w:spacing w:after="0"/>
        <w:ind w:firstLine="35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Директор</w:t>
      </w:r>
    </w:p>
    <w:p w:rsidR="003A19D9" w:rsidRDefault="00E548F2" w:rsidP="003A19D9">
      <w:pPr>
        <w:tabs>
          <w:tab w:val="left" w:pos="720"/>
          <w:tab w:val="left" w:pos="900"/>
          <w:tab w:val="left" w:pos="1260"/>
          <w:tab w:val="left" w:pos="7125"/>
        </w:tabs>
        <w:spacing w:after="0"/>
        <w:ind w:firstLine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</w:t>
      </w:r>
      <w:r w:rsidR="003A19D9">
        <w:rPr>
          <w:rFonts w:ascii="Times New Roman" w:hAnsi="Times New Roman"/>
          <w:color w:val="000000"/>
          <w:sz w:val="24"/>
          <w:szCs w:val="24"/>
        </w:rPr>
        <w:t>_М.Б. Баранова</w:t>
      </w:r>
    </w:p>
    <w:p w:rsidR="003A19D9" w:rsidRDefault="003A19D9" w:rsidP="003A19D9">
      <w:pPr>
        <w:tabs>
          <w:tab w:val="left" w:pos="720"/>
          <w:tab w:val="left" w:pos="900"/>
          <w:tab w:val="left" w:pos="1260"/>
        </w:tabs>
        <w:spacing w:after="0"/>
        <w:ind w:firstLine="35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3A19D9" w:rsidRDefault="003A19D9" w:rsidP="003A19D9">
      <w:pPr>
        <w:pStyle w:val="msonormalcxspmidd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</w:t>
      </w:r>
    </w:p>
    <w:p w:rsidR="003A19D9" w:rsidRDefault="003A19D9" w:rsidP="003A19D9">
      <w:pPr>
        <w:pStyle w:val="msonormalcxspmidd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 и реализации содержания пакетов работ </w:t>
      </w:r>
    </w:p>
    <w:p w:rsidR="003A19D9" w:rsidRDefault="003A19D9" w:rsidP="003A19D9">
      <w:pPr>
        <w:pStyle w:val="msonormalcxspl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введения ФГОС</w:t>
      </w:r>
    </w:p>
    <w:tbl>
      <w:tblPr>
        <w:tblW w:w="5266" w:type="pct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7"/>
        <w:gridCol w:w="2383"/>
        <w:gridCol w:w="538"/>
        <w:gridCol w:w="720"/>
        <w:gridCol w:w="540"/>
        <w:gridCol w:w="720"/>
        <w:gridCol w:w="540"/>
        <w:gridCol w:w="720"/>
        <w:gridCol w:w="722"/>
        <w:gridCol w:w="722"/>
        <w:gridCol w:w="542"/>
        <w:gridCol w:w="536"/>
      </w:tblGrid>
      <w:tr w:rsidR="003A19D9" w:rsidTr="003A19D9"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both"/>
              <w:rPr>
                <w:b/>
              </w:rPr>
            </w:pPr>
            <w:r>
              <w:rPr>
                <w:b/>
              </w:rPr>
              <w:t>Перечень единичных проектов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Пакеты работ,</w:t>
            </w:r>
          </w:p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входящие в единичный проект.</w:t>
            </w:r>
          </w:p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both"/>
              <w:rPr>
                <w:b/>
              </w:rPr>
            </w:pPr>
          </w:p>
        </w:tc>
        <w:tc>
          <w:tcPr>
            <w:tcW w:w="312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Сроки выполнения работ</w:t>
            </w:r>
          </w:p>
        </w:tc>
      </w:tr>
      <w:tr w:rsidR="003A19D9" w:rsidTr="003A19D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  <w:r>
              <w:t>1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2</w:t>
            </w:r>
          </w:p>
        </w:tc>
        <w:tc>
          <w:tcPr>
            <w:tcW w:w="312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3</w:t>
            </w: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2011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2012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2013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2014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2015</w:t>
            </w: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  <w:r>
              <w:t>2</w:t>
            </w:r>
          </w:p>
        </w:tc>
      </w:tr>
      <w:tr w:rsidR="003A19D9" w:rsidTr="003A19D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>Анализ изменений в  образовательной системе и ресурсах  в связи с введением ФГОС НО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Анализ изменений в целях изучения предмета в соответствии с  требованиями ФГОС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Анализ изменений в формировании УУД в рамках предмета в соответствии с  требованиями ФГОС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 xml:space="preserve">Анализ изменений в формировании </w:t>
            </w:r>
            <w:proofErr w:type="spellStart"/>
            <w:r>
              <w:rPr>
                <w:color w:val="000000"/>
                <w:kern w:val="24"/>
                <w:sz w:val="16"/>
                <w:szCs w:val="16"/>
              </w:rPr>
              <w:t>личностни</w:t>
            </w:r>
            <w:proofErr w:type="spellEnd"/>
            <w:r>
              <w:rPr>
                <w:color w:val="000000"/>
                <w:kern w:val="24"/>
                <w:sz w:val="16"/>
                <w:szCs w:val="16"/>
              </w:rPr>
              <w:t xml:space="preserve"> в соответствии с  требованиями ФГОС целях в рамках предмета в соответствии с  требованиями ФГОС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 xml:space="preserve">Анализ изменений в содержании образовательной программы по предмету в соответствии с  требованиями ФГОС 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Анализ изменений в технологии преподавания предмета в соответствии с  требованиями ФГОС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Анализ изменений в оборудование кабинета в соответствии с  требованиями ФГОС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 xml:space="preserve">Анализ изменений в собственной профессиональной </w:t>
            </w:r>
            <w:r>
              <w:rPr>
                <w:color w:val="000000"/>
                <w:kern w:val="24"/>
                <w:sz w:val="16"/>
                <w:szCs w:val="16"/>
              </w:rPr>
              <w:lastRenderedPageBreak/>
              <w:t>компетентности в соответствии с  требованиями ФГОС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lastRenderedPageBreak/>
              <w:t>Модернизация системы преподавания предмета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Разработка учебной программы и мероприятий внеурочной деятельности  по предмету.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 xml:space="preserve">Изменение учебного оборудования, учебно-методических ресурсов,  методической работы по предмету 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Разработка содержания методической работы учителей школы по предмету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Определение   изменений в учебном оборудовании в кабинетах начальной школы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Разработка  содержания обновления фонда школьной библиотеки в соответствии с требованиями ФГОС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>Разработка плана-графика реализации проекта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Разработка плана-графика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Согласование графика реализации данного проекта с другими и с исполнителями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>Разработка механизмов организации проектных работ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 xml:space="preserve">Определение и формирование проектной группы 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Обновление должностных инструкций руководителей и учителей школы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>Разработка графика контроля работ по разработке проекта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Составление графика предварительного, текущего и итогового контроля процесса разработки проекта.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firstLine="29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>Реализация новой (откорректированной) учебной  программы</w:t>
            </w:r>
            <w:r>
              <w:rPr>
                <w:color w:val="000000"/>
                <w:kern w:val="24"/>
                <w:sz w:val="16"/>
                <w:szCs w:val="16"/>
              </w:rPr>
              <w:t xml:space="preserve"> преподавания предмета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Разработка и реализация календарно-тематического и поурочного планирования учебной программы преподавания предмета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Информирование родителей об успешности освоения учащимися содержания новой программы по предмету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 xml:space="preserve">Выработка рекомендаций для родителей по возникающим </w:t>
            </w:r>
            <w:proofErr w:type="gramStart"/>
            <w:r>
              <w:rPr>
                <w:color w:val="000000"/>
                <w:kern w:val="24"/>
                <w:sz w:val="16"/>
                <w:szCs w:val="16"/>
              </w:rPr>
              <w:t>у</w:t>
            </w:r>
            <w:proofErr w:type="gramEnd"/>
            <w:r>
              <w:rPr>
                <w:color w:val="000000"/>
                <w:kern w:val="24"/>
                <w:sz w:val="16"/>
                <w:szCs w:val="16"/>
              </w:rPr>
              <w:t xml:space="preserve"> обучающихся  затруднениям.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firstLine="2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>Введение новой технологии преподавания предмета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Разработка и реализация календарно-тематического и поурочного планирования с учетом использования новой технологии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Определение новых  методов работы, которые должны освоить учащиеся для работы в новой технологии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Обучение учащихся методам работы в новой технологии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Проведение самостоятельного анализа успешности освоения работы в новой технологии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Подготовка сценариев мероприятий по анализу успешности освоения учащимися работы в новой технологии   для родителей и учащихся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Проведение учебных занятий по анализу успешности освоения  учащимися методов работы в новой технологии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Проведение родительских собраний по анализу успешности освоения учащимися содержания и технологии работы по новой программе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firstLine="2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 xml:space="preserve">Реализация с </w:t>
            </w:r>
            <w:proofErr w:type="gramStart"/>
            <w:r>
              <w:rPr>
                <w:b/>
                <w:color w:val="000000"/>
                <w:kern w:val="24"/>
                <w:sz w:val="16"/>
                <w:szCs w:val="16"/>
              </w:rPr>
              <w:t>обучающимися</w:t>
            </w:r>
            <w:proofErr w:type="gramEnd"/>
            <w:r>
              <w:rPr>
                <w:b/>
                <w:color w:val="000000"/>
                <w:kern w:val="24"/>
                <w:sz w:val="16"/>
                <w:szCs w:val="16"/>
              </w:rPr>
              <w:t xml:space="preserve"> нового (откорректированного) плана воспитательной работы 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Разработка сценариев  воспитательных мероприятий, запланированных в рамках проекта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Подготовка и проведение воспитательных мероприятий, запланированных в рамках проекта.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Анализ результативности  воспитательных мероприятий с точки зрения целей ФГОС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Внесение  изменений в план воспитательной работы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>Разработка системы оценки  планируемых результатов по предмету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 xml:space="preserve">Разработка содержания </w:t>
            </w:r>
            <w:proofErr w:type="spellStart"/>
            <w:r>
              <w:rPr>
                <w:color w:val="000000"/>
                <w:kern w:val="24"/>
                <w:sz w:val="16"/>
                <w:szCs w:val="16"/>
              </w:rPr>
              <w:t>портфолио</w:t>
            </w:r>
            <w:proofErr w:type="spellEnd"/>
            <w:r>
              <w:rPr>
                <w:color w:val="000000"/>
                <w:kern w:val="24"/>
                <w:sz w:val="16"/>
                <w:szCs w:val="16"/>
              </w:rPr>
              <w:t xml:space="preserve"> обучающегося по предмету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 xml:space="preserve">Разработка (или их отбор) системы и текстов текущих и итоговых контрольных работ по предмету. 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 xml:space="preserve">Разработка комплексных контрольных работ по предмету 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 xml:space="preserve">Разработка системы </w:t>
            </w:r>
            <w:proofErr w:type="gramStart"/>
            <w:r>
              <w:rPr>
                <w:color w:val="000000"/>
                <w:kern w:val="24"/>
                <w:sz w:val="16"/>
                <w:szCs w:val="16"/>
              </w:rPr>
              <w:t>контроля за</w:t>
            </w:r>
            <w:proofErr w:type="gramEnd"/>
            <w:r>
              <w:rPr>
                <w:color w:val="000000"/>
                <w:kern w:val="24"/>
                <w:sz w:val="16"/>
                <w:szCs w:val="16"/>
              </w:rPr>
              <w:t xml:space="preserve"> выполнением проектных работ по предмету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firstLine="2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>Реализация новой системы контроля результатов и  проекта введения ФГОС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Подготовка и проведение с родителями мероприятий информационного характера по новым формам и методам контроля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Проведение запланированных контрольных работ</w:t>
            </w:r>
          </w:p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  <w:tr w:rsidR="003A19D9" w:rsidTr="003A19D9"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D9" w:rsidRDefault="003A19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a3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  <w:kern w:val="24"/>
                <w:sz w:val="16"/>
                <w:szCs w:val="16"/>
              </w:rPr>
            </w:pPr>
            <w:r>
              <w:rPr>
                <w:color w:val="000000"/>
                <w:kern w:val="24"/>
                <w:sz w:val="16"/>
                <w:szCs w:val="16"/>
              </w:rPr>
              <w:t>Анализ результатов выполнения работ и коррекция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"/>
              <w:tabs>
                <w:tab w:val="left" w:pos="720"/>
                <w:tab w:val="left" w:pos="900"/>
                <w:tab w:val="left" w:pos="1260"/>
              </w:tabs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middle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A19D9" w:rsidRDefault="003A19D9">
            <w:pPr>
              <w:pStyle w:val="style1cxsplast"/>
              <w:tabs>
                <w:tab w:val="left" w:pos="720"/>
                <w:tab w:val="left" w:pos="900"/>
                <w:tab w:val="left" w:pos="1260"/>
              </w:tabs>
              <w:spacing w:before="0" w:beforeAutospacing="0" w:after="0" w:afterAutospacing="0"/>
              <w:ind w:left="57" w:right="57"/>
              <w:contextualSpacing/>
              <w:jc w:val="center"/>
            </w:pPr>
          </w:p>
        </w:tc>
      </w:tr>
    </w:tbl>
    <w:p w:rsidR="003A19D9" w:rsidRDefault="003A19D9"/>
    <w:sectPr w:rsidR="003A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doniCond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9D9"/>
    <w:rsid w:val="0038678B"/>
    <w:rsid w:val="003A19D9"/>
    <w:rsid w:val="006E25D9"/>
    <w:rsid w:val="00A25C71"/>
    <w:rsid w:val="00D400D9"/>
    <w:rsid w:val="00E5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9D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A1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5"/>
    <w:locked/>
    <w:rsid w:val="003A19D9"/>
    <w:rPr>
      <w:rFonts w:ascii="BodoniCondCTT" w:hAnsi="BodoniCondCTT"/>
      <w:b/>
      <w:bCs/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3A19D9"/>
    <w:pPr>
      <w:spacing w:before="40" w:after="0" w:line="240" w:lineRule="auto"/>
      <w:jc w:val="center"/>
    </w:pPr>
    <w:rPr>
      <w:rFonts w:ascii="BodoniCondCTT" w:hAnsi="BodoniCondCTT"/>
      <w:b/>
      <w:bCs/>
      <w:sz w:val="24"/>
      <w:szCs w:val="20"/>
    </w:rPr>
  </w:style>
  <w:style w:type="paragraph" w:customStyle="1" w:styleId="Style1">
    <w:name w:val="Style1"/>
    <w:basedOn w:val="a"/>
    <w:rsid w:val="003A1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A1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3A1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3A1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cxspmiddle">
    <w:name w:val="style1cxspmiddle"/>
    <w:basedOn w:val="a"/>
    <w:rsid w:val="003A1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cxsplast">
    <w:name w:val="style1cxsplast"/>
    <w:basedOn w:val="a"/>
    <w:rsid w:val="003A1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Teacher</cp:lastModifiedBy>
  <cp:revision>2</cp:revision>
  <cp:lastPrinted>2011-10-07T13:13:00Z</cp:lastPrinted>
  <dcterms:created xsi:type="dcterms:W3CDTF">2011-11-05T09:07:00Z</dcterms:created>
  <dcterms:modified xsi:type="dcterms:W3CDTF">2011-11-05T09:07:00Z</dcterms:modified>
</cp:coreProperties>
</file>